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BE" w:rsidRPr="00F02F6F" w:rsidRDefault="004077BE" w:rsidP="00F02F6F">
      <w:pPr>
        <w:pStyle w:val="a5"/>
        <w:shd w:val="clear" w:color="auto" w:fill="FFFFFF"/>
        <w:spacing w:beforeLines="100" w:beforeAutospacing="0" w:line="360" w:lineRule="auto"/>
        <w:jc w:val="center"/>
        <w:rPr>
          <w:rStyle w:val="a6"/>
          <w:spacing w:val="8"/>
          <w:sz w:val="32"/>
          <w:szCs w:val="32"/>
          <w:shd w:val="clear" w:color="auto" w:fill="FFFFFF"/>
        </w:rPr>
      </w:pPr>
      <w:r w:rsidRPr="00F02F6F">
        <w:rPr>
          <w:rStyle w:val="a6"/>
          <w:rFonts w:hint="eastAsia"/>
          <w:bCs w:val="0"/>
          <w:spacing w:val="8"/>
          <w:sz w:val="32"/>
          <w:szCs w:val="32"/>
          <w:shd w:val="clear" w:color="auto" w:fill="FFFFFF"/>
        </w:rPr>
        <w:t>20</w:t>
      </w:r>
      <w:r w:rsidR="00F02F6F">
        <w:rPr>
          <w:rStyle w:val="a6"/>
          <w:rFonts w:hint="eastAsia"/>
          <w:bCs w:val="0"/>
          <w:spacing w:val="8"/>
          <w:sz w:val="32"/>
          <w:szCs w:val="32"/>
          <w:shd w:val="clear" w:color="auto" w:fill="FFFFFF"/>
        </w:rPr>
        <w:t>20</w:t>
      </w:r>
      <w:r w:rsidR="00F02F6F">
        <w:rPr>
          <w:rStyle w:val="a6"/>
          <w:rFonts w:ascii="Times New Roman" w:hAnsi="Times New Roman" w:hint="eastAsia"/>
          <w:bCs w:val="0"/>
          <w:spacing w:val="8"/>
          <w:sz w:val="32"/>
          <w:szCs w:val="32"/>
          <w:shd w:val="clear" w:color="auto" w:fill="FFFFFF"/>
        </w:rPr>
        <w:t>第十</w:t>
      </w:r>
      <w:r w:rsidRPr="00F02F6F">
        <w:rPr>
          <w:rStyle w:val="a6"/>
          <w:rFonts w:ascii="Times New Roman" w:hAnsi="Times New Roman" w:hint="eastAsia"/>
          <w:bCs w:val="0"/>
          <w:spacing w:val="8"/>
          <w:sz w:val="32"/>
          <w:szCs w:val="32"/>
          <w:shd w:val="clear" w:color="auto" w:fill="FFFFFF"/>
        </w:rPr>
        <w:t>届中国旅游项目投资大会拟邀请嘉宾名单</w:t>
      </w:r>
    </w:p>
    <w:p w:rsidR="004077BE" w:rsidRPr="00BE4C3A" w:rsidRDefault="0011307C" w:rsidP="00F02F6F">
      <w:pPr>
        <w:pStyle w:val="a5"/>
        <w:shd w:val="clear" w:color="auto" w:fill="FFFFFF"/>
        <w:spacing w:line="360" w:lineRule="auto"/>
        <w:jc w:val="center"/>
        <w:rPr>
          <w:rStyle w:val="a6"/>
          <w:spacing w:val="8"/>
          <w:sz w:val="25"/>
          <w:szCs w:val="25"/>
          <w:shd w:val="clear" w:color="auto" w:fill="FFFFFF"/>
        </w:rPr>
      </w:pPr>
      <w:r w:rsidRPr="00BE4C3A">
        <w:rPr>
          <w:rStyle w:val="a6"/>
          <w:rFonts w:ascii="Times New Roman" w:hAnsi="Times New Roman" w:hint="eastAsia"/>
          <w:b w:val="0"/>
          <w:bCs w:val="0"/>
          <w:spacing w:val="8"/>
          <w:sz w:val="25"/>
          <w:szCs w:val="25"/>
          <w:shd w:val="clear" w:color="auto" w:fill="FFFFFF"/>
        </w:rPr>
        <w:t>（</w:t>
      </w:r>
      <w:r w:rsidR="004077BE" w:rsidRPr="00BE4C3A">
        <w:rPr>
          <w:rStyle w:val="a6"/>
          <w:rFonts w:ascii="Times New Roman" w:hAnsi="Times New Roman" w:hint="eastAsia"/>
          <w:b w:val="0"/>
          <w:bCs w:val="0"/>
          <w:spacing w:val="8"/>
          <w:sz w:val="25"/>
          <w:szCs w:val="25"/>
          <w:shd w:val="clear" w:color="auto" w:fill="FFFFFF"/>
        </w:rPr>
        <w:t>排名不分先后）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梅帅元   </w:t>
      </w:r>
      <w:r w:rsidRPr="00AB2C6D">
        <w:rPr>
          <w:rFonts w:ascii="宋体" w:hAnsi="宋体" w:cs="宋体" w:hint="eastAsia"/>
          <w:spacing w:val="8"/>
          <w:sz w:val="24"/>
        </w:rPr>
        <w:t>艾蒂亚机构轮值会长、中国山水实景演出创始人、山水盛典文化产业股份有限公司董事长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殷  旭   </w:t>
      </w:r>
      <w:r w:rsidRPr="00AB2C6D">
        <w:rPr>
          <w:rFonts w:ascii="宋体" w:hAnsi="宋体" w:cs="宋体" w:hint="eastAsia"/>
          <w:spacing w:val="8"/>
          <w:sz w:val="24"/>
        </w:rPr>
        <w:t>艾蒂亚机构副会长、横店集团资深顾问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张宝全   </w:t>
      </w:r>
      <w:r w:rsidRPr="00AB2C6D">
        <w:rPr>
          <w:rFonts w:ascii="宋体" w:hAnsi="宋体" w:cs="宋体" w:hint="eastAsia"/>
          <w:spacing w:val="8"/>
          <w:sz w:val="24"/>
        </w:rPr>
        <w:t>艾蒂亚机构副会长、今典集团董事长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范小冲   </w:t>
      </w:r>
      <w:r w:rsidRPr="00AB2C6D">
        <w:rPr>
          <w:rFonts w:ascii="宋体" w:hAnsi="宋体" w:cs="宋体" w:hint="eastAsia"/>
          <w:spacing w:val="8"/>
          <w:sz w:val="24"/>
        </w:rPr>
        <w:t>艾蒂亚机构副会长、阳光100集团副董事长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张小可   </w:t>
      </w:r>
      <w:r w:rsidRPr="00AB2C6D">
        <w:rPr>
          <w:rFonts w:ascii="宋体" w:hAnsi="宋体" w:cs="宋体" w:hint="eastAsia"/>
          <w:spacing w:val="8"/>
          <w:sz w:val="24"/>
        </w:rPr>
        <w:t>艾蒂亚机构副会长、原陕旅集团董事长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陆晓亮   </w:t>
      </w:r>
      <w:r w:rsidRPr="00AB2C6D">
        <w:rPr>
          <w:rFonts w:ascii="宋体" w:hAnsi="宋体" w:cs="宋体" w:hint="eastAsia"/>
          <w:spacing w:val="8"/>
          <w:sz w:val="24"/>
        </w:rPr>
        <w:t>艾蒂亚机构副会长、杭州市运河集团党委书记、董事长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沈黎晖   </w:t>
      </w:r>
      <w:r w:rsidRPr="00AB2C6D">
        <w:rPr>
          <w:rFonts w:ascii="宋体" w:hAnsi="宋体" w:cs="宋体" w:hint="eastAsia"/>
          <w:spacing w:val="8"/>
          <w:sz w:val="24"/>
        </w:rPr>
        <w:t>艾蒂亚机构副会长、著名音乐人、摩登天空创始人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夏  岩   </w:t>
      </w:r>
      <w:r w:rsidRPr="00AB2C6D">
        <w:rPr>
          <w:rFonts w:ascii="宋体" w:hAnsi="宋体" w:cs="宋体" w:hint="eastAsia"/>
          <w:spacing w:val="8"/>
          <w:sz w:val="24"/>
        </w:rPr>
        <w:t>艾蒂亚机构副会长、夏岩文化艺术集团董事长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黄鸿鸣   </w:t>
      </w:r>
      <w:r w:rsidRPr="00AB2C6D">
        <w:rPr>
          <w:rFonts w:ascii="宋体" w:hAnsi="宋体" w:cs="宋体" w:hint="eastAsia"/>
          <w:spacing w:val="8"/>
          <w:sz w:val="24"/>
        </w:rPr>
        <w:t>艾蒂亚机构副会长、宋城集团执行总裁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曹晓宁   </w:t>
      </w:r>
      <w:r w:rsidRPr="00AB2C6D">
        <w:rPr>
          <w:rFonts w:ascii="宋体" w:hAnsi="宋体" w:cs="宋体" w:hint="eastAsia"/>
          <w:spacing w:val="8"/>
          <w:sz w:val="24"/>
        </w:rPr>
        <w:t>艾蒂亚夜游委员会主席、著名导演、北京天创国际演艺制作交流有限公司创始人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王  勇   </w:t>
      </w:r>
      <w:r w:rsidRPr="00AB2C6D">
        <w:rPr>
          <w:rFonts w:ascii="宋体" w:hAnsi="宋体" w:cs="宋体" w:hint="eastAsia"/>
          <w:spacing w:val="8"/>
          <w:sz w:val="24"/>
        </w:rPr>
        <w:t>陕西省文化产业投资控股集团董事长</w:t>
      </w:r>
    </w:p>
    <w:p w:rsidR="00F02F6F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蒋  洪   </w:t>
      </w:r>
      <w:r w:rsidRPr="00AB2C6D">
        <w:rPr>
          <w:rFonts w:ascii="宋体" w:hAnsi="宋体" w:cs="宋体" w:hint="eastAsia"/>
          <w:spacing w:val="8"/>
          <w:sz w:val="24"/>
        </w:rPr>
        <w:t>香港中旅国际投资有限公司董事局主席、执行董事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吴国平   </w:t>
      </w:r>
      <w:r w:rsidRPr="00AB2C6D">
        <w:rPr>
          <w:rFonts w:ascii="宋体" w:hAnsi="宋体" w:cs="宋体" w:hint="eastAsia"/>
          <w:spacing w:val="8"/>
          <w:sz w:val="24"/>
        </w:rPr>
        <w:t>第九届艾蒂亚奖评委会主席、无锡灵山文化旅游集团董事长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陈向宏   </w:t>
      </w:r>
      <w:r w:rsidRPr="00AB2C6D">
        <w:rPr>
          <w:rFonts w:ascii="宋体" w:hAnsi="宋体" w:cs="宋体" w:hint="eastAsia"/>
          <w:spacing w:val="8"/>
          <w:sz w:val="24"/>
        </w:rPr>
        <w:t>第八届艾蒂亚奖评委会主席、中景旅游管理（北京）有限公司董事长、乌镇旅游股份有限公司总裁、北京古北水镇旅游有限公司总裁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孙宏斌   </w:t>
      </w:r>
      <w:r w:rsidRPr="00AB2C6D">
        <w:rPr>
          <w:rFonts w:ascii="宋体" w:hAnsi="宋体" w:cs="宋体" w:hint="eastAsia"/>
          <w:spacing w:val="8"/>
          <w:sz w:val="24"/>
        </w:rPr>
        <w:t>融创中国控股公司董事会主席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许荣茂   </w:t>
      </w:r>
      <w:r w:rsidRPr="00AB2C6D">
        <w:rPr>
          <w:rFonts w:ascii="宋体" w:hAnsi="宋体" w:cs="宋体" w:hint="eastAsia"/>
          <w:spacing w:val="8"/>
          <w:sz w:val="24"/>
        </w:rPr>
        <w:t>世茂集团董事局主席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许家印   </w:t>
      </w:r>
      <w:r w:rsidRPr="00AB2C6D">
        <w:rPr>
          <w:rFonts w:ascii="宋体" w:hAnsi="宋体" w:cs="宋体" w:hint="eastAsia"/>
          <w:spacing w:val="8"/>
          <w:sz w:val="24"/>
        </w:rPr>
        <w:t>恒大集团董事局主席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罗康瑞   </w:t>
      </w:r>
      <w:r w:rsidRPr="00AB2C6D">
        <w:rPr>
          <w:rFonts w:ascii="宋体" w:hAnsi="宋体" w:cs="宋体" w:hint="eastAsia"/>
          <w:spacing w:val="8"/>
          <w:sz w:val="24"/>
        </w:rPr>
        <w:t>瑞安集团董事局主席、中国新天地集团有限公司董事长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黄怒波   </w:t>
      </w:r>
      <w:r w:rsidRPr="00AB2C6D">
        <w:rPr>
          <w:rFonts w:ascii="宋体" w:hAnsi="宋体" w:cs="宋体" w:hint="eastAsia"/>
          <w:spacing w:val="8"/>
          <w:sz w:val="24"/>
        </w:rPr>
        <w:t>中坤集团董事长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王正华   </w:t>
      </w:r>
      <w:r w:rsidRPr="00AB2C6D">
        <w:rPr>
          <w:rFonts w:ascii="宋体" w:hAnsi="宋体" w:cs="宋体" w:hint="eastAsia"/>
          <w:spacing w:val="8"/>
          <w:sz w:val="24"/>
        </w:rPr>
        <w:t>春秋集团创始人、原董事长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魏小安   </w:t>
      </w:r>
      <w:r w:rsidRPr="00AB2C6D">
        <w:rPr>
          <w:rFonts w:ascii="宋体" w:hAnsi="宋体" w:cs="宋体" w:hint="eastAsia"/>
          <w:spacing w:val="8"/>
          <w:sz w:val="24"/>
        </w:rPr>
        <w:t>著名旅游专家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lastRenderedPageBreak/>
        <w:t xml:space="preserve">吴文学   </w:t>
      </w:r>
      <w:r w:rsidRPr="00AB2C6D">
        <w:rPr>
          <w:rFonts w:ascii="宋体" w:hAnsi="宋体" w:cs="宋体" w:hint="eastAsia"/>
          <w:spacing w:val="8"/>
          <w:sz w:val="24"/>
        </w:rPr>
        <w:t>原国家旅游局副局长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郭广昌   </w:t>
      </w:r>
      <w:r w:rsidRPr="00AB2C6D">
        <w:rPr>
          <w:rFonts w:ascii="宋体" w:hAnsi="宋体" w:cs="宋体" w:hint="eastAsia"/>
          <w:spacing w:val="8"/>
          <w:sz w:val="24"/>
        </w:rPr>
        <w:t>复星集团董事长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段先念   </w:t>
      </w:r>
      <w:r w:rsidRPr="00AB2C6D">
        <w:rPr>
          <w:rFonts w:ascii="宋体" w:hAnsi="宋体" w:cs="宋体" w:hint="eastAsia"/>
          <w:spacing w:val="8"/>
          <w:sz w:val="24"/>
        </w:rPr>
        <w:t>华侨城集团董事长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杜  江   </w:t>
      </w:r>
      <w:r w:rsidRPr="00AB2C6D">
        <w:rPr>
          <w:rFonts w:ascii="宋体" w:hAnsi="宋体" w:cs="宋体" w:hint="eastAsia"/>
          <w:spacing w:val="8"/>
          <w:sz w:val="24"/>
        </w:rPr>
        <w:t>中国旅游集团总经理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姚  军   </w:t>
      </w:r>
      <w:r w:rsidRPr="00AB2C6D">
        <w:rPr>
          <w:rFonts w:ascii="宋体" w:hAnsi="宋体" w:cs="宋体" w:hint="eastAsia"/>
          <w:spacing w:val="8"/>
          <w:sz w:val="24"/>
        </w:rPr>
        <w:t>华侨城集团总经理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陈妙林   </w:t>
      </w:r>
      <w:r w:rsidRPr="00AB2C6D">
        <w:rPr>
          <w:rFonts w:ascii="宋体" w:hAnsi="宋体" w:cs="宋体" w:hint="eastAsia"/>
          <w:spacing w:val="8"/>
          <w:sz w:val="24"/>
        </w:rPr>
        <w:t>开元旅业集团创始人、董事长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黄巧灵   </w:t>
      </w:r>
      <w:r w:rsidRPr="00AB2C6D">
        <w:rPr>
          <w:rFonts w:ascii="宋体" w:hAnsi="宋体" w:cs="宋体" w:hint="eastAsia"/>
          <w:spacing w:val="8"/>
          <w:sz w:val="24"/>
        </w:rPr>
        <w:t>宋城集团董事局主席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姚立军   </w:t>
      </w:r>
      <w:r w:rsidRPr="00AB2C6D">
        <w:rPr>
          <w:rFonts w:ascii="宋体" w:hAnsi="宋体" w:cs="宋体" w:hint="eastAsia"/>
          <w:spacing w:val="8"/>
          <w:sz w:val="24"/>
        </w:rPr>
        <w:t>西安曲江新区管委会主任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胡葆森   </w:t>
      </w:r>
      <w:r w:rsidRPr="00AB2C6D">
        <w:rPr>
          <w:rFonts w:ascii="宋体" w:hAnsi="宋体" w:cs="宋体" w:hint="eastAsia"/>
          <w:spacing w:val="8"/>
          <w:sz w:val="24"/>
        </w:rPr>
        <w:t>河南建业集团董事长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黎  志   </w:t>
      </w:r>
      <w:r w:rsidRPr="00AB2C6D">
        <w:rPr>
          <w:rFonts w:ascii="宋体" w:hAnsi="宋体" w:cs="宋体" w:hint="eastAsia"/>
          <w:spacing w:val="8"/>
          <w:sz w:val="24"/>
        </w:rPr>
        <w:t>中景信旅游投资集团副董事长、总经理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蒋建宁   </w:t>
      </w:r>
      <w:r w:rsidRPr="00AB2C6D">
        <w:rPr>
          <w:rFonts w:ascii="宋体" w:hAnsi="宋体" w:cs="宋体" w:hint="eastAsia"/>
          <w:spacing w:val="8"/>
          <w:sz w:val="24"/>
        </w:rPr>
        <w:t>雅达国际董事长、雅达资本创始合伙人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王功权   </w:t>
      </w:r>
      <w:r w:rsidRPr="00AB2C6D">
        <w:rPr>
          <w:rFonts w:ascii="宋体" w:hAnsi="宋体" w:cs="宋体" w:hint="eastAsia"/>
          <w:spacing w:val="8"/>
          <w:sz w:val="24"/>
        </w:rPr>
        <w:t>北京青普旅游文化发展有限公司董事长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  <w:shd w:val="clear" w:color="auto" w:fill="FFFFFF"/>
        </w:rPr>
      </w:pPr>
      <w:r w:rsidRPr="00AB2C6D">
        <w:rPr>
          <w:rStyle w:val="a6"/>
          <w:rFonts w:ascii="宋体" w:hAnsi="宋体" w:cs="宋体" w:hint="eastAsia"/>
          <w:spacing w:val="8"/>
          <w:sz w:val="24"/>
          <w:shd w:val="clear" w:color="auto" w:fill="FFFFFF"/>
        </w:rPr>
        <w:t xml:space="preserve">谢  萌   </w:t>
      </w:r>
      <w:r w:rsidRPr="00AB2C6D">
        <w:rPr>
          <w:rFonts w:ascii="宋体" w:hAnsi="宋体" w:cs="宋体" w:hint="eastAsia"/>
          <w:spacing w:val="8"/>
          <w:sz w:val="24"/>
          <w:shd w:val="clear" w:color="auto" w:fill="FFFFFF"/>
        </w:rPr>
        <w:t>广州正佳集团副董事长兼执行董事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钱建农   </w:t>
      </w:r>
      <w:r w:rsidRPr="00AB2C6D">
        <w:rPr>
          <w:rFonts w:ascii="宋体" w:hAnsi="宋体" w:cs="宋体" w:hint="eastAsia"/>
          <w:spacing w:val="8"/>
          <w:sz w:val="24"/>
        </w:rPr>
        <w:t>复星旅文集团董事长兼CEO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傅  军   </w:t>
      </w:r>
      <w:r w:rsidRPr="00AB2C6D">
        <w:rPr>
          <w:rFonts w:ascii="宋体" w:hAnsi="宋体" w:cs="宋体" w:hint="eastAsia"/>
          <w:spacing w:val="8"/>
          <w:sz w:val="24"/>
        </w:rPr>
        <w:t>新华联集团董事局主席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周  冰   </w:t>
      </w:r>
      <w:r w:rsidRPr="00AB2C6D">
        <w:rPr>
          <w:rFonts w:ascii="宋体" w:hAnsi="宋体" w:cs="宋体" w:hint="eastAsia"/>
          <w:spacing w:val="8"/>
          <w:sz w:val="24"/>
        </w:rPr>
        <w:t>陕旅集团董事长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方敬华   </w:t>
      </w:r>
      <w:r w:rsidRPr="00AB2C6D">
        <w:rPr>
          <w:rFonts w:ascii="宋体" w:hAnsi="宋体" w:cs="宋体" w:hint="eastAsia"/>
          <w:spacing w:val="8"/>
          <w:sz w:val="24"/>
        </w:rPr>
        <w:t>浙旅集团董事长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桑小庆   </w:t>
      </w:r>
      <w:r w:rsidRPr="00AB2C6D">
        <w:rPr>
          <w:rFonts w:ascii="宋体" w:hAnsi="宋体" w:cs="宋体" w:hint="eastAsia"/>
          <w:spacing w:val="8"/>
          <w:sz w:val="24"/>
        </w:rPr>
        <w:t>横店影视城集团董事长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王旭光   </w:t>
      </w:r>
      <w:r w:rsidRPr="00AB2C6D">
        <w:rPr>
          <w:rFonts w:ascii="宋体" w:hAnsi="宋体" w:cs="宋体" w:hint="eastAsia"/>
          <w:spacing w:val="8"/>
          <w:sz w:val="24"/>
        </w:rPr>
        <w:t>海昌集团董事局主席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杨丽萍   </w:t>
      </w:r>
      <w:r w:rsidRPr="00AB2C6D">
        <w:rPr>
          <w:rFonts w:ascii="宋体" w:hAnsi="宋体" w:cs="宋体" w:hint="eastAsia"/>
          <w:spacing w:val="8"/>
          <w:sz w:val="24"/>
        </w:rPr>
        <w:t>著名艺术家、云南杨丽萍文化传播公司董事长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王潮歌   </w:t>
      </w:r>
      <w:r w:rsidRPr="00AB2C6D">
        <w:rPr>
          <w:rFonts w:ascii="宋体" w:hAnsi="宋体" w:cs="宋体" w:hint="eastAsia"/>
          <w:spacing w:val="8"/>
          <w:sz w:val="24"/>
        </w:rPr>
        <w:t>著名导演、北京自如文化艺术中心创始人兼董事长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沈  波   </w:t>
      </w:r>
      <w:r w:rsidRPr="00AB2C6D">
        <w:rPr>
          <w:rFonts w:ascii="宋体" w:hAnsi="宋体" w:cs="宋体" w:hint="eastAsia"/>
          <w:spacing w:val="8"/>
          <w:sz w:val="24"/>
        </w:rPr>
        <w:t>常州龙控集团董事长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黎瑞刚   </w:t>
      </w:r>
      <w:r w:rsidRPr="00AB2C6D">
        <w:rPr>
          <w:rFonts w:ascii="宋体" w:hAnsi="宋体" w:cs="宋体" w:hint="eastAsia"/>
          <w:spacing w:val="8"/>
          <w:sz w:val="24"/>
        </w:rPr>
        <w:t>华人文化基金董事长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王中军   </w:t>
      </w:r>
      <w:r w:rsidRPr="00AB2C6D">
        <w:rPr>
          <w:rFonts w:ascii="宋体" w:hAnsi="宋体" w:cs="宋体" w:hint="eastAsia"/>
          <w:spacing w:val="8"/>
          <w:sz w:val="24"/>
        </w:rPr>
        <w:t>华谊兄弟集团董事长兼CEO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杨  澜   </w:t>
      </w:r>
      <w:r w:rsidRPr="00AB2C6D">
        <w:rPr>
          <w:rFonts w:ascii="宋体" w:hAnsi="宋体" w:cs="宋体" w:hint="eastAsia"/>
          <w:spacing w:val="8"/>
          <w:sz w:val="24"/>
        </w:rPr>
        <w:t>阳光媒体集团董事局主席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沈国军   </w:t>
      </w:r>
      <w:r w:rsidRPr="00AB2C6D">
        <w:rPr>
          <w:rFonts w:ascii="宋体" w:hAnsi="宋体" w:cs="宋体" w:hint="eastAsia"/>
          <w:spacing w:val="8"/>
          <w:sz w:val="24"/>
        </w:rPr>
        <w:t>银泰集团董事局主席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邱文鹤   </w:t>
      </w:r>
      <w:r w:rsidRPr="00AB2C6D">
        <w:rPr>
          <w:rFonts w:ascii="宋体" w:hAnsi="宋体" w:cs="宋体" w:hint="eastAsia"/>
          <w:spacing w:val="8"/>
          <w:sz w:val="24"/>
        </w:rPr>
        <w:t>中青旅控股股份有限公司总裁</w:t>
      </w:r>
    </w:p>
    <w:p w:rsidR="00F02F6F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sz w:val="24"/>
        </w:rPr>
        <w:t xml:space="preserve">马晨骋   </w:t>
      </w:r>
      <w:r w:rsidRPr="00AB2C6D">
        <w:rPr>
          <w:rFonts w:ascii="宋体" w:hAnsi="宋体" w:cs="宋体" w:hint="eastAsia"/>
          <w:spacing w:val="8"/>
          <w:sz w:val="24"/>
        </w:rPr>
        <w:t>上海文广演艺集团总裁</w:t>
      </w:r>
    </w:p>
    <w:p w:rsidR="00F02F6F" w:rsidRPr="00AB2C6D" w:rsidRDefault="00F02F6F" w:rsidP="00F02F6F">
      <w:pPr>
        <w:spacing w:line="360" w:lineRule="auto"/>
        <w:rPr>
          <w:rFonts w:ascii="宋体" w:hAnsi="宋体" w:cs="宋体" w:hint="eastAsia"/>
          <w:spacing w:val="8"/>
          <w:sz w:val="24"/>
        </w:rPr>
      </w:pP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lastRenderedPageBreak/>
        <w:t xml:space="preserve">姚海根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艾蒂亚常务理事、浙江德清文旅发展集团董事长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林东旭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艾蒂亚常务理事、丰控集团有限公司董事长、中国马镇创始人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程晓敏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艾蒂亚常务理事、杭州俊士铁路设备有限公司董事长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徐臻峰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艾蒂亚常务理事、夜游委员会委员、上海合昊机电科技有限公司董事长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shd w:val="clear" w:color="auto" w:fill="FFFFFF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shd w:val="clear" w:color="auto" w:fill="FFFFFF"/>
          <w:lang/>
        </w:rPr>
        <w:t xml:space="preserve">梁红杰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</w:t>
      </w:r>
      <w:r>
        <w:rPr>
          <w:rFonts w:ascii="宋体" w:hAnsi="宋体" w:cs="宋体" w:hint="eastAsia"/>
          <w:spacing w:val="8"/>
          <w:kern w:val="0"/>
          <w:sz w:val="24"/>
          <w:lang/>
        </w:rPr>
        <w:t>、</w:t>
      </w:r>
      <w:r w:rsidRPr="00AB2C6D">
        <w:rPr>
          <w:rFonts w:ascii="宋体" w:hAnsi="宋体" w:cs="宋体" w:hint="eastAsia"/>
          <w:spacing w:val="8"/>
          <w:kern w:val="0"/>
          <w:sz w:val="24"/>
          <w:shd w:val="clear" w:color="auto" w:fill="FFFFFF"/>
          <w:lang/>
        </w:rPr>
        <w:t>夜游委员会委员、深圳鼎彝文旅集团董事长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郭  毅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艾蒂亚常务理事、四川福地旅游投资管理有限公司董事长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高  洁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艾蒂亚常务理事、陕西旅游集团延安文旅产业投资公司董事长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陆  红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艾蒂亚常务理事、广州正佳集团副总裁、正佳文旅集团总裁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br/>
      </w: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刘  军   </w:t>
      </w:r>
      <w:r w:rsidRPr="00373ABC">
        <w:rPr>
          <w:rStyle w:val="a6"/>
          <w:rFonts w:ascii="宋体" w:hAnsi="宋体" w:cs="宋体" w:hint="eastAsia"/>
          <w:b w:val="0"/>
          <w:spacing w:val="8"/>
          <w:kern w:val="0"/>
          <w:sz w:val="24"/>
          <w:lang/>
        </w:rPr>
        <w:t>艾蒂亚理事、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岭南股份高级副总裁、上海四次元文化集团董事长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艾  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艾蒂亚理事、都江堰文旅集团董事长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齐  征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艾蒂亚理事、大连博涛文化科技股份公司董事、联合创始人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管  岗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艾蒂亚理事、上海田园争伯创意设计有限公司创始人、总经理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裴歆悦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艾蒂亚理事、中国东方演艺集团文旅产业发展中心主任</w:t>
      </w:r>
    </w:p>
    <w:p w:rsidR="00F02F6F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  <w:shd w:val="clear" w:color="auto" w:fill="FFFFFF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韩  啸   </w:t>
      </w:r>
      <w:r w:rsidRPr="00AB2C6D">
        <w:rPr>
          <w:rFonts w:hint="eastAsia"/>
          <w:spacing w:val="8"/>
          <w:shd w:val="clear" w:color="auto" w:fill="FFFFFF"/>
        </w:rPr>
        <w:t>艾蒂亚理事、珠海大横琴泛旅游发展有限公司总经理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熊晓鸽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著名投资人、IDG全球总裁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刘广明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红奇基金管理合伙人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范  南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光大资本总经理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李真圣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招商局中集资本董事总经理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  晔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香港上海金融企业联合会秘书长、东上海新文化股份有限公司董事长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钟东霖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北京朗玛峰创业投资管理公司高级合伙人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  迪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中国青旅集团总经理 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叶文智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祥源控股集团执行总裁、祥源凤凰旅游发展有限公司董事长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赵文敬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海昌海洋公园控股公司首席顾问、上海海昌旅游咨询有限公司名誉董事长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  荣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中国旅游集团总经理助理、旅行集团董事长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卢  路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中国旅游集团投资和资产管理有限公司总经理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lastRenderedPageBreak/>
        <w:t xml:space="preserve">李  坚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深圳华侨城文化旅游科技集团有限公司副董事长、总经理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尹建华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深圳九州无同文化旅游发展有限公司董事长、原成都文化旅游发展集团董事长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熊晓杰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时代文旅（广州）营销顾问有限公司董事长、首席顾问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路  鹏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融创文旅集团总裁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肖  迪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大连博涛文化科技股份公司董事长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  昆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长白山旅游股份有限公司董事长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  爽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开封清明上河园股份公司董事长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章德辉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黄山旅游发展股份有限公司董事长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闵  闵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建业中国副总裁、河南建业文化旅游地产发展有限公司总经理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郭占武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陕西省袁家村书记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  诚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富龙控股董事长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卢  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陕西文化投资控股集团总经理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俞锦方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浙江金州集团董事长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陶国相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云南文投集团董事长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  睿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云南世博旅游集团董事长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石培荣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甘肃省公路航空旅游投资集团有限公司党委副书记、董事长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鬲永奇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天津旅游集团董事、总经理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王怀林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四川投资集团副总经理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夏春亭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华夏文旅集团董事长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张同生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天津宁发集团董事长、张家界天门山旅游股份有限公司董事长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任  丁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四川省旅游投资集团党委书记、董事长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任剑媚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云南诺仕达集团总裁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李荣坤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河南银基集团董事长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徐  平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南京牛首山文化旅游集团总经理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史耀峰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天目湖旅游股份公司董事、副总经理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杨  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西安曲江文旅股份公司总经理 </w:t>
      </w:r>
      <w:r w:rsidRPr="00AB2C6D">
        <w:rPr>
          <w:rFonts w:ascii="宋体" w:hAnsi="宋体" w:cs="宋体" w:hint="eastAsia"/>
          <w:kern w:val="0"/>
          <w:sz w:val="24"/>
          <w:lang/>
        </w:rPr>
        <w:br/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  平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艾蒂亚执行总干事、著名旅游投资管理运营专家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lastRenderedPageBreak/>
        <w:t xml:space="preserve">蒋世和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艾蒂亚智库秘书长、著名旅游景区管理专家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  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艾蒂亚智库专家、思凯来文旅产业集团董事长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吴  菊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艾蒂亚国际合作委员会副主任、台湾跃狮整合娱乐股份有限公司董事长兼总裁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郭  敬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艾蒂亚副总干事、著名实战派旅游策划运营行家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  洋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艾蒂亚副总干事、万通集团副总裁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  洋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艾蒂亚副总干事、华侨城文化旅游科技股份公司副总经理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  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艾蒂亚副总干事、奕沃瑞（北京）咨询有限公司合伙人、CEO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王永毅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艾蒂亚副总干事、重庆箱根温泉集团总裁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徐克成   </w:t>
      </w:r>
      <w:r w:rsidRPr="00AB2C6D">
        <w:rPr>
          <w:rFonts w:hint="eastAsia"/>
          <w:spacing w:val="8"/>
          <w:shd w:val="clear" w:color="auto" w:fill="FFFFFF"/>
        </w:rPr>
        <w:t>艾蒂亚副总干事、夏岩文旅集团设计院院长、合伙人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廖仲仁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艾蒂亚学术顾问委员会执行委员、上海越见文化发展有限公司总裁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梁建军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艾蒂亚学术顾问委员会执行委员、著名旅游规划专家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乌扎拉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艾蒂亚学术顾问委员会执行委员、文化部中国马文化运动旅游规划研究院院长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br/>
      </w: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童锦泉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上海长锋集团董事长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陈宗冰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传奇文化发展集团董事长兼总裁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胡章鸿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万达集团副总裁、万达文旅研究院院长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赖志林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祥源集团副董事长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祁忠瑞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华彬集团总经济师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李少华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阿里巴巴集团副总裁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向  都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李宁体育总经理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顾  晔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江苏体育产业集团董事长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叶  春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中国体育报社副总编、华奥星空董事长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孟  蕾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北京今日影响体育投资管理股份有限公司董事长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  诚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田园东方总裁兼CEO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吉井贵司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美国AECOM公司休闲文化环球总裁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任国才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景域驴妈妈集团副总裁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lastRenderedPageBreak/>
        <w:t xml:space="preserve">钱  毅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雨润集团党委书记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  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海南善慧旅游管理有限公司创始人、总规划师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  捷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重庆箱根温泉集团董事长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杨  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绿沁集团董事长、总裁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张玉成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台湾品牌农业推广协会理事长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余  泠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原贵州省旅游投资集团董事长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马春野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万达集团副总裁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康国明   </w:t>
      </w:r>
      <w:r w:rsidRPr="00AB2C6D">
        <w:rPr>
          <w:rFonts w:hint="eastAsia"/>
          <w:spacing w:val="8"/>
          <w:shd w:val="clear" w:color="auto" w:fill="FFFFFF"/>
        </w:rPr>
        <w:t>中青旅股份董事长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金民豪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中国文旅集团（开曼）总裁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李晓浩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江西省文化演艺集团董事长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梅  洪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鼎盛文化投资公司总裁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刘育政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上海夏诞创意设计有限公司创始人、大咖旅游文化发展有限公司董事长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曲向东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北京行知探索文化发展集团股份有限公司董事长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毛修炳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道略文旅咨询集团创始人兼CEO</w:t>
      </w:r>
    </w:p>
    <w:p w:rsidR="00F02F6F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李明儒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酷旅互动数据创始人兼CEO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窦文章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北京大学教授、博导，博雅方略文旅集团创始人、首席专家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杨振之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四川大学旅游学院教授、博导，成都来也旅游发展股份公司创始人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蔡新元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华中科技大学教授、数字光影技术湖北省工程研究中心主任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庄  莹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曲江智造文化旅游研究院院长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陈加林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四川省旅游学会会长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武旭峰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广州大学中法旅游学院教授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李方悦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深圳奥雅设计集团总裁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吴宜夏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中建设计集团城乡与风景园林规划设计院院长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韩建徽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中国步行商业街工作委员会主任、中国商旅文产业联盟主任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樊建川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成都建川实业集团董事长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姚  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大地风景文旅集团总裁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lastRenderedPageBreak/>
        <w:t xml:space="preserve">辛  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越野e族创始人、阿拉善英雄会创始人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白玛多吉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松赞文旅集团董事长、松赞精品山居创始人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林忠益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新疆吐鲁番欢乐盛典旅游文化公司董事长、丝绸之路盛典系列旅游演艺总制作人 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李建宏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新疆丝绸之路滑雪场董事长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shd w:val="clear" w:color="auto" w:fill="FFFFFF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shd w:val="clear" w:color="auto" w:fill="FFFFFF"/>
          <w:lang/>
        </w:rPr>
        <w:t xml:space="preserve">蔡永康   </w:t>
      </w:r>
      <w:r w:rsidRPr="00AB2C6D">
        <w:rPr>
          <w:rFonts w:ascii="宋体" w:hAnsi="宋体" w:cs="宋体" w:hint="eastAsia"/>
          <w:spacing w:val="8"/>
          <w:kern w:val="0"/>
          <w:sz w:val="24"/>
          <w:shd w:val="clear" w:color="auto" w:fill="FFFFFF"/>
          <w:lang/>
        </w:rPr>
        <w:t>上海华昌集团董事长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张大帆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华侨城西部集团总经理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邹颂炫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广东长鹿集团董事长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翦迪岸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河源巴登新城投资有限公司董事长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黄  聪   </w:t>
      </w:r>
      <w:r w:rsidRPr="00AB2C6D">
        <w:rPr>
          <w:rFonts w:hint="eastAsia"/>
          <w:spacing w:val="8"/>
          <w:shd w:val="clear" w:color="auto" w:fill="FFFFFF"/>
        </w:rPr>
        <w:t>武夷山旅游（集团）有限公司董事长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  捷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新疆西域实业集团董事长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廖春荣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上海银润控股（集团）有限公司董事长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斯纳定珠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云南文产香格里拉县巴拉格宗旅游开发有限公司总经理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林致华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河北崇礼云顶乐园董事长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  斌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江西婺源旅游股份公司董事长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池宇峰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完美世界控股集团董事长、创始人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赵依芳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浙江华策影视股份有限公司总经理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李竹兵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功夫动漫股份有限公司董事长兼总裁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崔晓春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腾讯互动娱乐运营部总经理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李铁军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南京华恩兄弟赛车俱乐部创始人、小小骑士总教练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文  宾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湖南文和友文化产业发展有限公司董事长、文和友品牌创始人 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  岩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北京世纪明德教育科技公司董事长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唐  伟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牛路露营品牌创始人、上海牛路信息科技有限公司董事长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米歇尔·伊利MichielIlly   </w:t>
      </w:r>
      <w:r w:rsidRPr="00AB2C6D">
        <w:rPr>
          <w:rFonts w:hint="eastAsia"/>
          <w:spacing w:val="8"/>
          <w:shd w:val="clear" w:color="auto" w:fill="FFFFFF"/>
        </w:rPr>
        <w:t>法丽乡旅首席执行官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叶建平   </w:t>
      </w:r>
      <w:r w:rsidRPr="00AB2C6D">
        <w:rPr>
          <w:rFonts w:hint="eastAsia"/>
          <w:spacing w:val="8"/>
          <w:shd w:val="clear" w:color="auto" w:fill="FFFFFF"/>
        </w:rPr>
        <w:t>杭州开元森泊旅游投资有限公司总经理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>吴  敏   Club Med</w:t>
      </w:r>
      <w:r w:rsidRPr="00AB2C6D">
        <w:rPr>
          <w:rFonts w:hint="eastAsia"/>
          <w:spacing w:val="8"/>
          <w:shd w:val="clear" w:color="auto" w:fill="FFFFFF"/>
        </w:rPr>
        <w:t> 亚太区开发建设与地产副总裁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潘凤金   </w:t>
      </w:r>
      <w:r w:rsidRPr="00AB2C6D">
        <w:rPr>
          <w:rFonts w:hint="eastAsia"/>
          <w:spacing w:val="8"/>
          <w:shd w:val="clear" w:color="auto" w:fill="FFFFFF"/>
        </w:rPr>
        <w:t>御庭集团董事局主席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陈滟丹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上海奈尔宝娱乐有限公司创始人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李  波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上海镭战大联盟联合创始人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lastRenderedPageBreak/>
        <w:t xml:space="preserve">何永智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重庆小天鹅集团总裁、洪崖洞民俗风景区创始人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王艳忠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长沙世界之窗有限公司董事、总经理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冯  晖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华侨城华南集团副总经理、顺德华侨城董事长兼总经理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王文俊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内蒙古响沙湾旅游有限公司董事长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王铁良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秦皇岛首钢赛车谷发展公司总经理</w:t>
      </w:r>
    </w:p>
    <w:p w:rsidR="00F02F6F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吕兴彦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长春这有山文旅商业发展有限公司总经理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pacing w:val="8"/>
          <w:kern w:val="0"/>
          <w:sz w:val="24"/>
          <w:lang/>
        </w:rPr>
      </w:pPr>
      <w:r w:rsidRPr="00AB2C6D">
        <w:rPr>
          <w:rFonts w:ascii="宋体" w:hAnsi="宋体" w:cs="宋体" w:hint="eastAsia"/>
          <w:kern w:val="0"/>
          <w:sz w:val="24"/>
          <w:lang/>
        </w:rPr>
        <w:br/>
      </w: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冯  原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艾蒂亚夜游委员会文化顾问、中山大学教授、中山大学视觉文化研究中心主任</w:t>
      </w:r>
    </w:p>
    <w:p w:rsidR="00F02F6F" w:rsidRPr="00AB2C6D" w:rsidRDefault="00F02F6F" w:rsidP="00F02F6F">
      <w:pPr>
        <w:pStyle w:val="a5"/>
        <w:spacing w:before="0" w:beforeAutospacing="0" w:after="150" w:afterAutospacing="0" w:line="360" w:lineRule="auto"/>
        <w:jc w:val="both"/>
      </w:pPr>
      <w:r w:rsidRPr="00AB2C6D">
        <w:rPr>
          <w:rStyle w:val="a6"/>
          <w:rFonts w:hint="eastAsia"/>
          <w:spacing w:val="8"/>
          <w:lang/>
        </w:rPr>
        <w:t xml:space="preserve">徐武江   </w:t>
      </w:r>
      <w:r w:rsidRPr="00AB2C6D">
        <w:rPr>
          <w:rFonts w:hint="eastAsia"/>
          <w:spacing w:val="8"/>
          <w:lang/>
        </w:rPr>
        <w:t>艾蒂亚夜游委员会委员、尚冶池文化科技(上海)有限公司总经理</w:t>
      </w:r>
    </w:p>
    <w:p w:rsidR="00F02F6F" w:rsidRPr="00AB2C6D" w:rsidRDefault="00F02F6F" w:rsidP="00F02F6F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 w:rsidRPr="00AB2C6D">
        <w:rPr>
          <w:rStyle w:val="a6"/>
          <w:rFonts w:ascii="宋体" w:hAnsi="宋体" w:cs="宋体" w:hint="eastAsia"/>
          <w:spacing w:val="8"/>
          <w:kern w:val="0"/>
          <w:sz w:val="24"/>
          <w:lang/>
        </w:rPr>
        <w:t xml:space="preserve">杨建林   </w:t>
      </w:r>
      <w:r w:rsidRPr="00AB2C6D">
        <w:rPr>
          <w:rFonts w:ascii="宋体" w:hAnsi="宋体" w:cs="宋体" w:hint="eastAsia"/>
          <w:spacing w:val="8"/>
          <w:kern w:val="0"/>
          <w:sz w:val="24"/>
          <w:lang/>
        </w:rPr>
        <w:t>艾蒂亚夜游委员会委员、华影文创（北京）科技有限公司董事长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黄  浩   </w:t>
      </w:r>
      <w:r w:rsidRPr="00AB2C6D">
        <w:rPr>
          <w:rFonts w:hint="eastAsia"/>
          <w:spacing w:val="8"/>
          <w:shd w:val="clear" w:color="auto" w:fill="FFFFFF"/>
        </w:rPr>
        <w:t>艾蒂亚夜游委员会委员、深圳市光影百年科技有限公司总经理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颜  华   </w:t>
      </w:r>
      <w:r w:rsidRPr="00AB2C6D">
        <w:rPr>
          <w:rFonts w:hint="eastAsia"/>
          <w:spacing w:val="8"/>
          <w:shd w:val="clear" w:color="auto" w:fill="FFFFFF"/>
        </w:rPr>
        <w:t>艾蒂亚夜游委员会委员、爱德光文化（北京）有限公司总经理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裴笑丛   </w:t>
      </w:r>
      <w:r w:rsidRPr="00AB2C6D">
        <w:rPr>
          <w:rFonts w:hint="eastAsia"/>
          <w:spacing w:val="8"/>
          <w:shd w:val="clear" w:color="auto" w:fill="FFFFFF"/>
        </w:rPr>
        <w:t>艾蒂亚夜游委员会委员、自贡海天文化股份有限公司董事长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马跃刚   </w:t>
      </w:r>
      <w:r w:rsidRPr="00AB2C6D">
        <w:rPr>
          <w:rFonts w:hint="eastAsia"/>
          <w:spacing w:val="8"/>
          <w:shd w:val="clear" w:color="auto" w:fill="FFFFFF"/>
        </w:rPr>
        <w:t>艾蒂亚夜游委员会委员、横店集团浙江得邦公共照明有限公司工程业务部部长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赵洪涛   </w:t>
      </w:r>
      <w:r w:rsidRPr="00AB2C6D">
        <w:rPr>
          <w:rFonts w:hint="eastAsia"/>
          <w:spacing w:val="8"/>
          <w:shd w:val="clear" w:color="auto" w:fill="FFFFFF"/>
        </w:rPr>
        <w:t>艾蒂亚夜游委员会委员、深圳市世纪光华照明技术有限公司总经理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陈小华   </w:t>
      </w:r>
      <w:r w:rsidRPr="00AB2C6D">
        <w:rPr>
          <w:rFonts w:hint="eastAsia"/>
          <w:spacing w:val="8"/>
          <w:shd w:val="clear" w:color="auto" w:fill="FFFFFF"/>
        </w:rPr>
        <w:t>艾蒂亚夜游委员会委员、深圳市灯彩文旅集团董事长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王  帅   </w:t>
      </w:r>
      <w:r w:rsidRPr="00AB2C6D">
        <w:rPr>
          <w:rFonts w:hint="eastAsia"/>
          <w:spacing w:val="8"/>
          <w:shd w:val="clear" w:color="auto" w:fill="FFFFFF"/>
        </w:rPr>
        <w:t>艾蒂亚夜游委员会委员、深圳科艺光影秀有限公司总经理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贾义军   </w:t>
      </w:r>
      <w:r w:rsidRPr="00AB2C6D">
        <w:rPr>
          <w:rFonts w:hint="eastAsia"/>
          <w:spacing w:val="8"/>
          <w:shd w:val="clear" w:color="auto" w:fill="FFFFFF"/>
        </w:rPr>
        <w:t>艾蒂亚夜游委员会委员、广州市明道文化发展有限公司常务副总裁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刘志强   </w:t>
      </w:r>
      <w:r w:rsidRPr="00AB2C6D">
        <w:rPr>
          <w:rFonts w:hint="eastAsia"/>
          <w:spacing w:val="8"/>
          <w:shd w:val="clear" w:color="auto" w:fill="FFFFFF"/>
        </w:rPr>
        <w:t>艾蒂亚夜游委员会委员、北京赢康科技股份有限公司文旅事业部副总经理</w:t>
      </w:r>
    </w:p>
    <w:p w:rsidR="00F02F6F" w:rsidRPr="00AB2C6D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郑则坚   </w:t>
      </w:r>
      <w:r w:rsidRPr="00AB2C6D">
        <w:rPr>
          <w:rFonts w:hint="eastAsia"/>
          <w:spacing w:val="8"/>
          <w:shd w:val="clear" w:color="auto" w:fill="FFFFFF"/>
        </w:rPr>
        <w:t>艾蒂亚夜游委员会委员、广州新起典文旅科技有限公司董事长</w:t>
      </w:r>
    </w:p>
    <w:p w:rsidR="00F02F6F" w:rsidRPr="00F02F6F" w:rsidRDefault="00F02F6F" w:rsidP="00F02F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spacing w:val="8"/>
        </w:rPr>
      </w:pPr>
      <w:r w:rsidRPr="00AB2C6D">
        <w:rPr>
          <w:rStyle w:val="a6"/>
          <w:rFonts w:hint="eastAsia"/>
          <w:spacing w:val="8"/>
          <w:shd w:val="clear" w:color="auto" w:fill="FFFFFF"/>
        </w:rPr>
        <w:t xml:space="preserve">李全胜   </w:t>
      </w:r>
      <w:r w:rsidRPr="00AB2C6D">
        <w:rPr>
          <w:rFonts w:hint="eastAsia"/>
          <w:spacing w:val="8"/>
          <w:shd w:val="clear" w:color="auto" w:fill="FFFFFF"/>
        </w:rPr>
        <w:t>艾蒂亚夜游委员会委员、著名灯光设计师、中国市政华北院灯光艺术研究院院长</w:t>
      </w:r>
    </w:p>
    <w:sectPr w:rsidR="00F02F6F" w:rsidRPr="00F02F6F" w:rsidSect="0016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22" w:rsidRDefault="00AC3722" w:rsidP="004077BE">
      <w:r>
        <w:separator/>
      </w:r>
    </w:p>
  </w:endnote>
  <w:endnote w:type="continuationSeparator" w:id="1">
    <w:p w:rsidR="00AC3722" w:rsidRDefault="00AC3722" w:rsidP="0040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22" w:rsidRDefault="00AC3722" w:rsidP="004077BE">
      <w:r>
        <w:separator/>
      </w:r>
    </w:p>
  </w:footnote>
  <w:footnote w:type="continuationSeparator" w:id="1">
    <w:p w:rsidR="00AC3722" w:rsidRDefault="00AC3722" w:rsidP="00407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C6C"/>
    <w:multiLevelType w:val="hybridMultilevel"/>
    <w:tmpl w:val="6F243E32"/>
    <w:lvl w:ilvl="0" w:tplc="49FA77B2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2A62A2"/>
    <w:multiLevelType w:val="hybridMultilevel"/>
    <w:tmpl w:val="555863E6"/>
    <w:lvl w:ilvl="0" w:tplc="85940E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D8636F"/>
    <w:multiLevelType w:val="hybridMultilevel"/>
    <w:tmpl w:val="DEA06030"/>
    <w:lvl w:ilvl="0" w:tplc="E3D4CE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C3348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EA76BA0"/>
    <w:multiLevelType w:val="hybridMultilevel"/>
    <w:tmpl w:val="EC1440A0"/>
    <w:lvl w:ilvl="0" w:tplc="6DEEA3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B0040"/>
    <w:multiLevelType w:val="hybridMultilevel"/>
    <w:tmpl w:val="77A6793A"/>
    <w:lvl w:ilvl="0" w:tplc="1B70E84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461B6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C3456E5"/>
    <w:multiLevelType w:val="hybridMultilevel"/>
    <w:tmpl w:val="B352D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BE"/>
    <w:rsid w:val="00000DC4"/>
    <w:rsid w:val="00006C82"/>
    <w:rsid w:val="00016320"/>
    <w:rsid w:val="00017F39"/>
    <w:rsid w:val="000310E6"/>
    <w:rsid w:val="000361E5"/>
    <w:rsid w:val="00047F8F"/>
    <w:rsid w:val="0005180A"/>
    <w:rsid w:val="00052B62"/>
    <w:rsid w:val="000603CB"/>
    <w:rsid w:val="00063D05"/>
    <w:rsid w:val="00072735"/>
    <w:rsid w:val="00080F15"/>
    <w:rsid w:val="0008508B"/>
    <w:rsid w:val="00093D12"/>
    <w:rsid w:val="00093E6A"/>
    <w:rsid w:val="00096297"/>
    <w:rsid w:val="000A104F"/>
    <w:rsid w:val="000A3024"/>
    <w:rsid w:val="000B73FA"/>
    <w:rsid w:val="000C528A"/>
    <w:rsid w:val="000F62E4"/>
    <w:rsid w:val="00104E27"/>
    <w:rsid w:val="00111A65"/>
    <w:rsid w:val="0011307C"/>
    <w:rsid w:val="00116E5D"/>
    <w:rsid w:val="00117F03"/>
    <w:rsid w:val="0014042E"/>
    <w:rsid w:val="001428B3"/>
    <w:rsid w:val="00146E39"/>
    <w:rsid w:val="001544EE"/>
    <w:rsid w:val="00157B53"/>
    <w:rsid w:val="00162192"/>
    <w:rsid w:val="00162966"/>
    <w:rsid w:val="00172454"/>
    <w:rsid w:val="001879E0"/>
    <w:rsid w:val="001923BB"/>
    <w:rsid w:val="001A471B"/>
    <w:rsid w:val="001A565D"/>
    <w:rsid w:val="001B270F"/>
    <w:rsid w:val="001B49FF"/>
    <w:rsid w:val="001D35AB"/>
    <w:rsid w:val="001D363D"/>
    <w:rsid w:val="001D36E8"/>
    <w:rsid w:val="001D47C8"/>
    <w:rsid w:val="001E0513"/>
    <w:rsid w:val="001E37D5"/>
    <w:rsid w:val="001F2FC7"/>
    <w:rsid w:val="002029A9"/>
    <w:rsid w:val="00203A84"/>
    <w:rsid w:val="002131C9"/>
    <w:rsid w:val="00234389"/>
    <w:rsid w:val="002410C1"/>
    <w:rsid w:val="00243D2A"/>
    <w:rsid w:val="00244DE2"/>
    <w:rsid w:val="00260838"/>
    <w:rsid w:val="00266183"/>
    <w:rsid w:val="00267F7B"/>
    <w:rsid w:val="00277983"/>
    <w:rsid w:val="00280263"/>
    <w:rsid w:val="00284016"/>
    <w:rsid w:val="00292032"/>
    <w:rsid w:val="002A2B2D"/>
    <w:rsid w:val="002A4AB8"/>
    <w:rsid w:val="002A6C43"/>
    <w:rsid w:val="002B1DE0"/>
    <w:rsid w:val="002D68DC"/>
    <w:rsid w:val="002E7E8D"/>
    <w:rsid w:val="0030067D"/>
    <w:rsid w:val="00306F4F"/>
    <w:rsid w:val="00312D56"/>
    <w:rsid w:val="00313F6D"/>
    <w:rsid w:val="0031425D"/>
    <w:rsid w:val="003142CD"/>
    <w:rsid w:val="0032714B"/>
    <w:rsid w:val="00334A71"/>
    <w:rsid w:val="00351097"/>
    <w:rsid w:val="0036726F"/>
    <w:rsid w:val="0038119C"/>
    <w:rsid w:val="00382671"/>
    <w:rsid w:val="00382DA1"/>
    <w:rsid w:val="003858C6"/>
    <w:rsid w:val="00387A93"/>
    <w:rsid w:val="00393B1F"/>
    <w:rsid w:val="003A3A37"/>
    <w:rsid w:val="003B34FA"/>
    <w:rsid w:val="003E19AD"/>
    <w:rsid w:val="003F126A"/>
    <w:rsid w:val="003F2CDE"/>
    <w:rsid w:val="004008FA"/>
    <w:rsid w:val="0040282E"/>
    <w:rsid w:val="004033C3"/>
    <w:rsid w:val="00404CFB"/>
    <w:rsid w:val="00405DFE"/>
    <w:rsid w:val="004077BE"/>
    <w:rsid w:val="0041762B"/>
    <w:rsid w:val="004224EB"/>
    <w:rsid w:val="00424B54"/>
    <w:rsid w:val="0043669A"/>
    <w:rsid w:val="00461C69"/>
    <w:rsid w:val="00463C96"/>
    <w:rsid w:val="004737B9"/>
    <w:rsid w:val="00473DA6"/>
    <w:rsid w:val="0048715C"/>
    <w:rsid w:val="004C595A"/>
    <w:rsid w:val="004D2925"/>
    <w:rsid w:val="004D354A"/>
    <w:rsid w:val="004E79B3"/>
    <w:rsid w:val="004F24C0"/>
    <w:rsid w:val="004F5810"/>
    <w:rsid w:val="005009A6"/>
    <w:rsid w:val="00505F0A"/>
    <w:rsid w:val="005153B4"/>
    <w:rsid w:val="00515F7E"/>
    <w:rsid w:val="00526F19"/>
    <w:rsid w:val="005516A1"/>
    <w:rsid w:val="0055624E"/>
    <w:rsid w:val="0055715D"/>
    <w:rsid w:val="005730D4"/>
    <w:rsid w:val="005753E3"/>
    <w:rsid w:val="00575767"/>
    <w:rsid w:val="005816AD"/>
    <w:rsid w:val="00596DC7"/>
    <w:rsid w:val="005B0428"/>
    <w:rsid w:val="005B1367"/>
    <w:rsid w:val="005B412B"/>
    <w:rsid w:val="005D1110"/>
    <w:rsid w:val="005D2425"/>
    <w:rsid w:val="005E42E9"/>
    <w:rsid w:val="006037E5"/>
    <w:rsid w:val="006169A6"/>
    <w:rsid w:val="00620130"/>
    <w:rsid w:val="00626A56"/>
    <w:rsid w:val="0063709C"/>
    <w:rsid w:val="00651055"/>
    <w:rsid w:val="006556F6"/>
    <w:rsid w:val="00655949"/>
    <w:rsid w:val="006606D4"/>
    <w:rsid w:val="0066489D"/>
    <w:rsid w:val="006669FE"/>
    <w:rsid w:val="0067122C"/>
    <w:rsid w:val="0067440A"/>
    <w:rsid w:val="00676DE6"/>
    <w:rsid w:val="006836CA"/>
    <w:rsid w:val="006A393D"/>
    <w:rsid w:val="006A7DC8"/>
    <w:rsid w:val="006B7094"/>
    <w:rsid w:val="006B7E43"/>
    <w:rsid w:val="006C44DB"/>
    <w:rsid w:val="006C72DA"/>
    <w:rsid w:val="006D30D1"/>
    <w:rsid w:val="006F37A1"/>
    <w:rsid w:val="006F4F16"/>
    <w:rsid w:val="00705976"/>
    <w:rsid w:val="00725A58"/>
    <w:rsid w:val="007264E7"/>
    <w:rsid w:val="007333FC"/>
    <w:rsid w:val="00743D1E"/>
    <w:rsid w:val="00747B8F"/>
    <w:rsid w:val="00753944"/>
    <w:rsid w:val="007624CC"/>
    <w:rsid w:val="00763E47"/>
    <w:rsid w:val="007815E4"/>
    <w:rsid w:val="007834A2"/>
    <w:rsid w:val="007869A1"/>
    <w:rsid w:val="00790959"/>
    <w:rsid w:val="007924FB"/>
    <w:rsid w:val="00793240"/>
    <w:rsid w:val="007978C2"/>
    <w:rsid w:val="00797B94"/>
    <w:rsid w:val="007A1672"/>
    <w:rsid w:val="007A19BF"/>
    <w:rsid w:val="007B1A87"/>
    <w:rsid w:val="007B5909"/>
    <w:rsid w:val="007B7CE2"/>
    <w:rsid w:val="007B7E86"/>
    <w:rsid w:val="007C2DE4"/>
    <w:rsid w:val="007E631A"/>
    <w:rsid w:val="00812937"/>
    <w:rsid w:val="0081729D"/>
    <w:rsid w:val="00817916"/>
    <w:rsid w:val="0082674B"/>
    <w:rsid w:val="00832CD7"/>
    <w:rsid w:val="008441A5"/>
    <w:rsid w:val="008500A5"/>
    <w:rsid w:val="00864E1C"/>
    <w:rsid w:val="00865D40"/>
    <w:rsid w:val="008A4204"/>
    <w:rsid w:val="008C1505"/>
    <w:rsid w:val="008C29AA"/>
    <w:rsid w:val="008E7856"/>
    <w:rsid w:val="008F064A"/>
    <w:rsid w:val="0090340B"/>
    <w:rsid w:val="0090409B"/>
    <w:rsid w:val="00905935"/>
    <w:rsid w:val="0092677C"/>
    <w:rsid w:val="0093794B"/>
    <w:rsid w:val="00940673"/>
    <w:rsid w:val="00943731"/>
    <w:rsid w:val="00947B14"/>
    <w:rsid w:val="0095379A"/>
    <w:rsid w:val="00953DFB"/>
    <w:rsid w:val="00961F1A"/>
    <w:rsid w:val="0096240E"/>
    <w:rsid w:val="009647DB"/>
    <w:rsid w:val="00972A1D"/>
    <w:rsid w:val="00973C42"/>
    <w:rsid w:val="00982B90"/>
    <w:rsid w:val="009854A7"/>
    <w:rsid w:val="009B14CE"/>
    <w:rsid w:val="009B6A77"/>
    <w:rsid w:val="009D72EC"/>
    <w:rsid w:val="009E11B8"/>
    <w:rsid w:val="009F292D"/>
    <w:rsid w:val="009F6B70"/>
    <w:rsid w:val="009F78EE"/>
    <w:rsid w:val="00A010BC"/>
    <w:rsid w:val="00A04ACD"/>
    <w:rsid w:val="00A05A0A"/>
    <w:rsid w:val="00A14520"/>
    <w:rsid w:val="00A16EBE"/>
    <w:rsid w:val="00A20365"/>
    <w:rsid w:val="00A212DE"/>
    <w:rsid w:val="00A2295F"/>
    <w:rsid w:val="00A278CE"/>
    <w:rsid w:val="00A74408"/>
    <w:rsid w:val="00AA6A47"/>
    <w:rsid w:val="00AB051F"/>
    <w:rsid w:val="00AB41B1"/>
    <w:rsid w:val="00AB5927"/>
    <w:rsid w:val="00AC3722"/>
    <w:rsid w:val="00AC66F3"/>
    <w:rsid w:val="00AD77A2"/>
    <w:rsid w:val="00AF7962"/>
    <w:rsid w:val="00B03CEA"/>
    <w:rsid w:val="00B06DD4"/>
    <w:rsid w:val="00B12238"/>
    <w:rsid w:val="00B12C15"/>
    <w:rsid w:val="00B12D9B"/>
    <w:rsid w:val="00B15E8A"/>
    <w:rsid w:val="00B2379A"/>
    <w:rsid w:val="00B30C1D"/>
    <w:rsid w:val="00B3431E"/>
    <w:rsid w:val="00B401D4"/>
    <w:rsid w:val="00B4239A"/>
    <w:rsid w:val="00B62AAB"/>
    <w:rsid w:val="00B636C0"/>
    <w:rsid w:val="00B6579E"/>
    <w:rsid w:val="00B8016E"/>
    <w:rsid w:val="00B825CE"/>
    <w:rsid w:val="00B83631"/>
    <w:rsid w:val="00B9353A"/>
    <w:rsid w:val="00BB0028"/>
    <w:rsid w:val="00BB54A4"/>
    <w:rsid w:val="00BB58B2"/>
    <w:rsid w:val="00BD0FFD"/>
    <w:rsid w:val="00BD5CB5"/>
    <w:rsid w:val="00BD6B83"/>
    <w:rsid w:val="00BE12D7"/>
    <w:rsid w:val="00BE4C3A"/>
    <w:rsid w:val="00BF0CEA"/>
    <w:rsid w:val="00BF4F59"/>
    <w:rsid w:val="00BF5BE7"/>
    <w:rsid w:val="00C01790"/>
    <w:rsid w:val="00C01BE0"/>
    <w:rsid w:val="00C045C5"/>
    <w:rsid w:val="00C1373B"/>
    <w:rsid w:val="00C20F5E"/>
    <w:rsid w:val="00C327ED"/>
    <w:rsid w:val="00C32E01"/>
    <w:rsid w:val="00C36550"/>
    <w:rsid w:val="00C43730"/>
    <w:rsid w:val="00C44EB9"/>
    <w:rsid w:val="00C46B00"/>
    <w:rsid w:val="00C5574A"/>
    <w:rsid w:val="00C60D27"/>
    <w:rsid w:val="00C65FC6"/>
    <w:rsid w:val="00C82484"/>
    <w:rsid w:val="00C95E1A"/>
    <w:rsid w:val="00C97CF0"/>
    <w:rsid w:val="00CB6683"/>
    <w:rsid w:val="00CC36BF"/>
    <w:rsid w:val="00CD47B4"/>
    <w:rsid w:val="00CD4BDE"/>
    <w:rsid w:val="00D0555E"/>
    <w:rsid w:val="00D05B85"/>
    <w:rsid w:val="00D17A83"/>
    <w:rsid w:val="00D30DA0"/>
    <w:rsid w:val="00D36221"/>
    <w:rsid w:val="00D57046"/>
    <w:rsid w:val="00D57177"/>
    <w:rsid w:val="00D579C7"/>
    <w:rsid w:val="00D64CB2"/>
    <w:rsid w:val="00D674C6"/>
    <w:rsid w:val="00D7338E"/>
    <w:rsid w:val="00D828B1"/>
    <w:rsid w:val="00D90DF1"/>
    <w:rsid w:val="00DA06E5"/>
    <w:rsid w:val="00DC1ABC"/>
    <w:rsid w:val="00DD419C"/>
    <w:rsid w:val="00DD5D0A"/>
    <w:rsid w:val="00DE235D"/>
    <w:rsid w:val="00DE31CB"/>
    <w:rsid w:val="00DE3DD2"/>
    <w:rsid w:val="00DE3DF3"/>
    <w:rsid w:val="00DE51F6"/>
    <w:rsid w:val="00DF4066"/>
    <w:rsid w:val="00E00003"/>
    <w:rsid w:val="00E11D65"/>
    <w:rsid w:val="00E11E6E"/>
    <w:rsid w:val="00E16412"/>
    <w:rsid w:val="00E167CD"/>
    <w:rsid w:val="00E2063D"/>
    <w:rsid w:val="00E232CA"/>
    <w:rsid w:val="00E26DE7"/>
    <w:rsid w:val="00E27EAF"/>
    <w:rsid w:val="00E363E0"/>
    <w:rsid w:val="00E555FE"/>
    <w:rsid w:val="00E70DE0"/>
    <w:rsid w:val="00E760AF"/>
    <w:rsid w:val="00E84EF5"/>
    <w:rsid w:val="00E85D17"/>
    <w:rsid w:val="00E8727A"/>
    <w:rsid w:val="00EC519F"/>
    <w:rsid w:val="00EC6773"/>
    <w:rsid w:val="00ED36DC"/>
    <w:rsid w:val="00ED7667"/>
    <w:rsid w:val="00EF5906"/>
    <w:rsid w:val="00EF5C82"/>
    <w:rsid w:val="00F02F6F"/>
    <w:rsid w:val="00F10656"/>
    <w:rsid w:val="00F16243"/>
    <w:rsid w:val="00F17AFE"/>
    <w:rsid w:val="00F2424F"/>
    <w:rsid w:val="00F42CDB"/>
    <w:rsid w:val="00F43D02"/>
    <w:rsid w:val="00F453C5"/>
    <w:rsid w:val="00F459D4"/>
    <w:rsid w:val="00F55AB5"/>
    <w:rsid w:val="00F960B4"/>
    <w:rsid w:val="00F96C3F"/>
    <w:rsid w:val="00FB52A7"/>
    <w:rsid w:val="00FB76C9"/>
    <w:rsid w:val="00FC7549"/>
    <w:rsid w:val="00FD31AD"/>
    <w:rsid w:val="00FD6756"/>
    <w:rsid w:val="00FE7388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7BE"/>
    <w:rPr>
      <w:sz w:val="18"/>
      <w:szCs w:val="18"/>
    </w:rPr>
  </w:style>
  <w:style w:type="paragraph" w:styleId="a5">
    <w:name w:val="Normal (Web)"/>
    <w:basedOn w:val="a"/>
    <w:unhideWhenUsed/>
    <w:qFormat/>
    <w:rsid w:val="00407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4077BE"/>
    <w:rPr>
      <w:b/>
      <w:bCs/>
    </w:rPr>
  </w:style>
  <w:style w:type="paragraph" w:styleId="a7">
    <w:name w:val="List Paragraph"/>
    <w:basedOn w:val="a"/>
    <w:uiPriority w:val="34"/>
    <w:qFormat/>
    <w:rsid w:val="00D64CB2"/>
    <w:pPr>
      <w:ind w:firstLineChars="200" w:firstLine="420"/>
    </w:pPr>
  </w:style>
  <w:style w:type="paragraph" w:styleId="a8">
    <w:name w:val="No Spacing"/>
    <w:uiPriority w:val="1"/>
    <w:qFormat/>
    <w:rsid w:val="00982B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982B9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82B90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rsid w:val="00982B90"/>
    <w:rPr>
      <w:color w:val="0000FF"/>
      <w:u w:val="single"/>
    </w:rPr>
  </w:style>
  <w:style w:type="character" w:customStyle="1" w:styleId="txt121">
    <w:name w:val="txt_121"/>
    <w:basedOn w:val="a0"/>
    <w:rsid w:val="00982B90"/>
    <w:rPr>
      <w:sz w:val="18"/>
      <w:szCs w:val="18"/>
    </w:rPr>
  </w:style>
  <w:style w:type="character" w:customStyle="1" w:styleId="maintdbg670t">
    <w:name w:val="main_tdbg_670t"/>
    <w:basedOn w:val="a0"/>
    <w:rsid w:val="00982B90"/>
  </w:style>
  <w:style w:type="paragraph" w:styleId="ab">
    <w:name w:val="Date"/>
    <w:basedOn w:val="a"/>
    <w:next w:val="a"/>
    <w:link w:val="Char2"/>
    <w:uiPriority w:val="99"/>
    <w:semiHidden/>
    <w:unhideWhenUsed/>
    <w:rsid w:val="00982B9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82B90"/>
    <w:rPr>
      <w:rFonts w:ascii="Times New Roman" w:eastAsia="宋体" w:hAnsi="Times New Roman" w:cs="Times New Roman"/>
      <w:szCs w:val="20"/>
    </w:rPr>
  </w:style>
  <w:style w:type="table" w:styleId="ac">
    <w:name w:val="Table Grid"/>
    <w:basedOn w:val="a1"/>
    <w:uiPriority w:val="59"/>
    <w:rsid w:val="00982B9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982B90"/>
    <w:rPr>
      <w:i w:val="0"/>
      <w:iCs w:val="0"/>
      <w:color w:val="CC0000"/>
    </w:rPr>
  </w:style>
  <w:style w:type="table" w:customStyle="1" w:styleId="TableNormal">
    <w:name w:val="Table Normal"/>
    <w:rsid w:val="00982B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10E6-1D08-4FFB-BA4D-393600D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753</Words>
  <Characters>4297</Characters>
  <Application>Microsoft Office Word</Application>
  <DocSecurity>0</DocSecurity>
  <Lines>35</Lines>
  <Paragraphs>10</Paragraphs>
  <ScaleCrop>false</ScaleCrop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2020-08-14T02:52:00Z</dcterms:created>
  <dcterms:modified xsi:type="dcterms:W3CDTF">2020-08-14T02:54:00Z</dcterms:modified>
</cp:coreProperties>
</file>